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F53359" w:rsidRPr="00473C65">
        <w:rPr>
          <w:rFonts w:ascii="Times New Roman" w:hAnsi="Times New Roman"/>
          <w:b/>
          <w:sz w:val="24"/>
          <w:szCs w:val="24"/>
        </w:rPr>
        <w:t>1509</w:t>
      </w:r>
      <w:r w:rsidR="000D6B7E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F53359" w:rsidRPr="00473C65">
        <w:rPr>
          <w:rFonts w:ascii="Times New Roman" w:hAnsi="Times New Roman"/>
          <w:b/>
          <w:sz w:val="24"/>
          <w:szCs w:val="24"/>
        </w:rPr>
        <w:t>27</w:t>
      </w:r>
      <w:r w:rsidR="007E52B7" w:rsidRPr="00473C65">
        <w:rPr>
          <w:rFonts w:ascii="Times New Roman" w:hAnsi="Times New Roman"/>
          <w:b/>
          <w:sz w:val="24"/>
          <w:szCs w:val="24"/>
        </w:rPr>
        <w:t>.06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 </w:t>
      </w:r>
      <w:r w:rsidR="00F53359" w:rsidRPr="00473C65">
        <w:rPr>
          <w:rFonts w:ascii="Times New Roman" w:hAnsi="Times New Roman"/>
          <w:b/>
          <w:sz w:val="24"/>
          <w:szCs w:val="24"/>
        </w:rPr>
        <w:t>20</w:t>
      </w:r>
      <w:r w:rsidR="001E636F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26 </w:t>
      </w:r>
      <w:r w:rsidR="007E52B7" w:rsidRPr="00473C65">
        <w:rPr>
          <w:rFonts w:ascii="Times New Roman" w:hAnsi="Times New Roman"/>
          <w:b/>
          <w:sz w:val="24"/>
          <w:szCs w:val="24"/>
        </w:rPr>
        <w:t>Iunie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F53359" w:rsidRPr="00473C65">
        <w:rPr>
          <w:rFonts w:ascii="Times New Roman" w:hAnsi="Times New Roman"/>
          <w:b/>
          <w:sz w:val="24"/>
          <w:szCs w:val="24"/>
        </w:rPr>
        <w:t>20 – 26 Iunie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473C65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473C65" w:rsidRPr="00473C65" w:rsidRDefault="00473C65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asigurat măsuri de ordine publică cu ocazia manifestărilor dedicate „</w:t>
      </w:r>
      <w:r w:rsidRPr="00473C65">
        <w:rPr>
          <w:rFonts w:ascii="Times New Roman" w:hAnsi="Times New Roman"/>
          <w:b/>
          <w:sz w:val="24"/>
          <w:szCs w:val="24"/>
        </w:rPr>
        <w:t>Zilei Drapelului Național</w:t>
      </w:r>
      <w:r w:rsidRPr="00473C65">
        <w:rPr>
          <w:rFonts w:ascii="Times New Roman" w:hAnsi="Times New Roman"/>
          <w:b/>
          <w:sz w:val="24"/>
          <w:szCs w:val="24"/>
        </w:rPr>
        <w:t>”</w:t>
      </w:r>
      <w:r w:rsidRPr="00473C65">
        <w:rPr>
          <w:rFonts w:ascii="Times New Roman" w:hAnsi="Times New Roman"/>
          <w:sz w:val="24"/>
          <w:szCs w:val="24"/>
        </w:rPr>
        <w:t xml:space="preserve"> ;</w:t>
      </w:r>
    </w:p>
    <w:p w:rsidR="00473C65" w:rsidRPr="00473C65" w:rsidRDefault="00473C65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găsit un portofel cu documente și bani , precum și un card bancar, pierdute în zona Oborului Săptămânal, procedând la identificarea proprietarilor și returnarea bunurilor pe bază de proces-verbal .  </w:t>
      </w:r>
    </w:p>
    <w:p w:rsidR="001D5C35" w:rsidRPr="00473C6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lastRenderedPageBreak/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F53359" w:rsidRPr="00473C65">
        <w:rPr>
          <w:rFonts w:ascii="Times New Roman" w:hAnsi="Times New Roman"/>
          <w:b/>
          <w:sz w:val="24"/>
          <w:szCs w:val="24"/>
        </w:rPr>
        <w:t>20 – 26 Iunie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C0088A">
        <w:rPr>
          <w:rFonts w:ascii="Times New Roman" w:hAnsi="Times New Roman"/>
          <w:b/>
          <w:sz w:val="24"/>
          <w:szCs w:val="24"/>
        </w:rPr>
        <w:t>201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C0088A">
        <w:rPr>
          <w:rFonts w:ascii="Times New Roman" w:hAnsi="Times New Roman"/>
          <w:b/>
          <w:sz w:val="24"/>
          <w:szCs w:val="24"/>
        </w:rPr>
        <w:t>51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C0088A">
        <w:rPr>
          <w:rFonts w:ascii="Times New Roman" w:hAnsi="Times New Roman"/>
          <w:b/>
          <w:sz w:val="24"/>
          <w:szCs w:val="24"/>
        </w:rPr>
        <w:t>2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8C3CFE" w:rsidRPr="00473C65">
        <w:rPr>
          <w:rFonts w:ascii="Times New Roman" w:hAnsi="Times New Roman"/>
          <w:b/>
          <w:sz w:val="24"/>
          <w:szCs w:val="24"/>
        </w:rPr>
        <w:t>1</w:t>
      </w:r>
      <w:r w:rsidR="00C0088A">
        <w:rPr>
          <w:rFonts w:ascii="Times New Roman" w:hAnsi="Times New Roman"/>
          <w:b/>
          <w:sz w:val="24"/>
          <w:szCs w:val="24"/>
        </w:rPr>
        <w:t>4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113B57" w:rsidRPr="00473C65">
        <w:rPr>
          <w:rFonts w:ascii="Times New Roman" w:hAnsi="Times New Roman"/>
          <w:b/>
          <w:sz w:val="24"/>
          <w:szCs w:val="24"/>
        </w:rPr>
        <w:t>1</w:t>
      </w:r>
      <w:r w:rsidR="0062574E" w:rsidRPr="00473C65">
        <w:rPr>
          <w:rFonts w:ascii="Times New Roman" w:hAnsi="Times New Roman"/>
          <w:b/>
          <w:sz w:val="24"/>
          <w:szCs w:val="24"/>
        </w:rPr>
        <w:t>3</w:t>
      </w:r>
      <w:r w:rsidR="00C0088A">
        <w:rPr>
          <w:rFonts w:ascii="Times New Roman" w:hAnsi="Times New Roman"/>
          <w:b/>
          <w:sz w:val="24"/>
          <w:szCs w:val="24"/>
        </w:rPr>
        <w:t>7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C0088A">
        <w:rPr>
          <w:rFonts w:ascii="Times New Roman" w:hAnsi="Times New Roman"/>
          <w:b/>
          <w:sz w:val="24"/>
          <w:szCs w:val="24"/>
        </w:rPr>
        <w:t>88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C0088A">
        <w:rPr>
          <w:rFonts w:ascii="Times New Roman" w:hAnsi="Times New Roman"/>
          <w:b/>
          <w:sz w:val="24"/>
          <w:szCs w:val="24"/>
        </w:rPr>
        <w:t>28280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62574E" w:rsidRPr="00473C65">
        <w:rPr>
          <w:rFonts w:ascii="Times New Roman" w:hAnsi="Times New Roman"/>
          <w:b/>
          <w:sz w:val="24"/>
          <w:szCs w:val="24"/>
        </w:rPr>
        <w:t>4</w:t>
      </w:r>
      <w:r w:rsidR="00C0088A">
        <w:rPr>
          <w:rFonts w:ascii="Times New Roman" w:hAnsi="Times New Roman"/>
          <w:b/>
          <w:sz w:val="24"/>
          <w:szCs w:val="24"/>
        </w:rPr>
        <w:t>9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C0088A">
        <w:rPr>
          <w:rFonts w:ascii="Times New Roman" w:hAnsi="Times New Roman"/>
          <w:b/>
          <w:sz w:val="24"/>
          <w:szCs w:val="24"/>
        </w:rPr>
        <w:t>23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C0088A">
        <w:rPr>
          <w:rFonts w:ascii="Times New Roman" w:hAnsi="Times New Roman"/>
          <w:b/>
          <w:sz w:val="24"/>
          <w:szCs w:val="24"/>
        </w:rPr>
        <w:t>2610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C0088A">
        <w:rPr>
          <w:rFonts w:ascii="Times New Roman" w:hAnsi="Times New Roman"/>
          <w:b/>
          <w:sz w:val="24"/>
          <w:szCs w:val="24"/>
        </w:rPr>
        <w:t>46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41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17050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120</w:t>
      </w:r>
      <w:r w:rsidR="0062574E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6000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C0088A" w:rsidRPr="00C0088A" w:rsidRDefault="00C0088A" w:rsidP="00C0088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0088A" w:rsidRPr="00473C65" w:rsidRDefault="00C0088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32/2017 – privind Regulamentul de ocupare a domeniului public sau privat aparținând municipiului Călărași – 3 fapte constatate fiind aplicate sancțiuni contravenționale în valoare de 500 lei dar și cu avertisment scris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13B57" w:rsidRPr="00473C65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Pr="00473C65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>HCL 4</w:t>
      </w:r>
      <w:r w:rsidR="00D835E7" w:rsidRPr="00473C65">
        <w:rPr>
          <w:rFonts w:ascii="Times New Roman" w:hAnsi="Times New Roman"/>
          <w:b/>
          <w:sz w:val="24"/>
          <w:szCs w:val="24"/>
        </w:rPr>
        <w:t>1</w:t>
      </w:r>
      <w:r w:rsidRPr="00473C65">
        <w:rPr>
          <w:rFonts w:ascii="Times New Roman" w:hAnsi="Times New Roman"/>
          <w:b/>
          <w:sz w:val="24"/>
          <w:szCs w:val="24"/>
        </w:rPr>
        <w:t>/20</w:t>
      </w:r>
      <w:r w:rsidR="00D835E7" w:rsidRPr="00473C65">
        <w:rPr>
          <w:rFonts w:ascii="Times New Roman" w:hAnsi="Times New Roman"/>
          <w:b/>
          <w:sz w:val="24"/>
          <w:szCs w:val="24"/>
        </w:rPr>
        <w:t>22</w:t>
      </w:r>
      <w:r w:rsidRPr="00473C65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473C65">
        <w:rPr>
          <w:rFonts w:ascii="Times New Roman" w:hAnsi="Times New Roman"/>
          <w:b/>
          <w:sz w:val="24"/>
          <w:szCs w:val="24"/>
        </w:rPr>
        <w:t>parcărilor de domiciliu</w:t>
      </w:r>
      <w:r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C0088A">
        <w:rPr>
          <w:rFonts w:ascii="Times New Roman" w:hAnsi="Times New Roman"/>
          <w:b/>
          <w:sz w:val="24"/>
          <w:szCs w:val="24"/>
        </w:rPr>
        <w:t>4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C0088A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C0088A">
        <w:rPr>
          <w:rFonts w:ascii="Times New Roman" w:hAnsi="Times New Roman"/>
          <w:b/>
          <w:sz w:val="24"/>
          <w:szCs w:val="24"/>
        </w:rPr>
        <w:t>cu avertisment scris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;</w:t>
      </w: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13B57" w:rsidRPr="00473C65" w:rsidRDefault="00113B57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LG 448/2006 – privind drepturile persoanelor cu handicap </w:t>
      </w:r>
      <w:r w:rsidR="00DC363A" w:rsidRPr="00473C65">
        <w:rPr>
          <w:rFonts w:ascii="Times New Roman" w:hAnsi="Times New Roman"/>
          <w:b/>
          <w:sz w:val="24"/>
          <w:szCs w:val="24"/>
        </w:rPr>
        <w:t>–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394918" w:rsidRPr="00473C65">
        <w:rPr>
          <w:rFonts w:ascii="Times New Roman" w:hAnsi="Times New Roman"/>
          <w:b/>
          <w:sz w:val="24"/>
          <w:szCs w:val="24"/>
        </w:rPr>
        <w:t>1</w:t>
      </w:r>
      <w:r w:rsidR="00DC363A"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394918" w:rsidRPr="00473C65">
        <w:rPr>
          <w:rFonts w:ascii="Times New Roman" w:hAnsi="Times New Roman"/>
          <w:b/>
          <w:sz w:val="24"/>
          <w:szCs w:val="24"/>
        </w:rPr>
        <w:t>ă</w:t>
      </w:r>
      <w:r w:rsidR="00DC363A"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394918" w:rsidRPr="00473C65">
        <w:rPr>
          <w:rFonts w:ascii="Times New Roman" w:hAnsi="Times New Roman"/>
          <w:b/>
          <w:sz w:val="24"/>
          <w:szCs w:val="24"/>
        </w:rPr>
        <w:t>ă</w:t>
      </w:r>
      <w:r w:rsidR="00DC363A"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C40610" w:rsidRPr="00473C65">
        <w:rPr>
          <w:rFonts w:ascii="Times New Roman" w:hAnsi="Times New Roman"/>
          <w:b/>
          <w:sz w:val="24"/>
          <w:szCs w:val="24"/>
        </w:rPr>
        <w:t>e</w:t>
      </w:r>
      <w:r w:rsidR="00DC363A"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394918" w:rsidRPr="00473C65">
        <w:rPr>
          <w:rFonts w:ascii="Times New Roman" w:hAnsi="Times New Roman"/>
          <w:b/>
          <w:sz w:val="24"/>
          <w:szCs w:val="24"/>
        </w:rPr>
        <w:t>e</w:t>
      </w:r>
      <w:r w:rsidR="00DC363A"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394918" w:rsidRPr="00473C65">
        <w:rPr>
          <w:rFonts w:ascii="Times New Roman" w:hAnsi="Times New Roman"/>
          <w:b/>
          <w:sz w:val="24"/>
          <w:szCs w:val="24"/>
        </w:rPr>
        <w:t>ă</w:t>
      </w:r>
      <w:r w:rsidR="00DC363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C419F">
        <w:rPr>
          <w:rFonts w:ascii="Times New Roman" w:hAnsi="Times New Roman"/>
          <w:b/>
          <w:sz w:val="24"/>
          <w:szCs w:val="24"/>
        </w:rPr>
        <w:t xml:space="preserve">în valoare de 2000 lei </w:t>
      </w:r>
      <w:bookmarkStart w:id="0" w:name="_GoBack"/>
      <w:bookmarkEnd w:id="0"/>
      <w:r w:rsidR="00DC363A" w:rsidRPr="00473C65">
        <w:rPr>
          <w:rFonts w:ascii="Times New Roman" w:hAnsi="Times New Roman"/>
          <w:b/>
          <w:sz w:val="24"/>
          <w:szCs w:val="24"/>
        </w:rPr>
        <w:t xml:space="preserve">. </w:t>
      </w:r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CA1" w:rsidRDefault="00374CA1" w:rsidP="001D2382">
      <w:pPr>
        <w:spacing w:after="0" w:line="240" w:lineRule="auto"/>
      </w:pPr>
      <w:r>
        <w:separator/>
      </w:r>
    </w:p>
  </w:endnote>
  <w:endnote w:type="continuationSeparator" w:id="0">
    <w:p w:rsidR="00374CA1" w:rsidRDefault="00374CA1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8C419F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CA1" w:rsidRDefault="00374CA1" w:rsidP="001D2382">
      <w:pPr>
        <w:spacing w:after="0" w:line="240" w:lineRule="auto"/>
      </w:pPr>
      <w:r>
        <w:separator/>
      </w:r>
    </w:p>
  </w:footnote>
  <w:footnote w:type="continuationSeparator" w:id="0">
    <w:p w:rsidR="00374CA1" w:rsidRDefault="00374CA1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74CA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74CA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74CA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0B6F7-0588-47DF-AD20-5BA19B18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842</Words>
  <Characters>4886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4</cp:revision>
  <cp:lastPrinted>2022-03-21T08:22:00Z</cp:lastPrinted>
  <dcterms:created xsi:type="dcterms:W3CDTF">2022-06-27T06:02:00Z</dcterms:created>
  <dcterms:modified xsi:type="dcterms:W3CDTF">2022-06-27T06:46:00Z</dcterms:modified>
</cp:coreProperties>
</file>